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4F63" w:rsidRDefault="006363F8">
      <w:pPr>
        <w:pStyle w:val="Title"/>
        <w:tabs>
          <w:tab w:val="left" w:pos="279"/>
          <w:tab w:val="left" w:pos="8600"/>
        </w:tabs>
        <w:rPr>
          <w:rFonts w:ascii="Arial Narrow" w:eastAsia="Arial Narrow" w:hAnsi="Arial Narrow" w:cs="Arial Narrow"/>
          <w:u w:val="none"/>
        </w:rPr>
      </w:pPr>
      <w:r>
        <w:rPr>
          <w:rFonts w:ascii="Arial Narrow" w:eastAsia="Arial Narrow" w:hAnsi="Arial Narrow" w:cs="Arial Narrow"/>
        </w:rPr>
        <w:t>West Plainfield Fire Protection District</w:t>
      </w:r>
      <w:r>
        <w:rPr>
          <w:rFonts w:ascii="Arial Narrow" w:eastAsia="Arial Narrow" w:hAnsi="Arial Narrow" w:cs="Arial Narrow"/>
        </w:rPr>
        <w:tab/>
      </w:r>
    </w:p>
    <w:p w14:paraId="00000002" w14:textId="77777777" w:rsidR="00404F63" w:rsidRDefault="006363F8">
      <w:pPr>
        <w:pStyle w:val="Heading1"/>
        <w:spacing w:before="46"/>
        <w:ind w:left="0" w:right="914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24901 County Road 95, Davis, California 95616 (530)756-0212</w:t>
      </w:r>
    </w:p>
    <w:p w14:paraId="00000003" w14:textId="77777777" w:rsidR="00404F63" w:rsidRDefault="00404F6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Narrow" w:eastAsia="Arial Narrow" w:hAnsi="Arial Narrow" w:cs="Arial Narrow"/>
          <w:b/>
          <w:color w:val="000000"/>
          <w:sz w:val="35"/>
          <w:szCs w:val="35"/>
        </w:rPr>
      </w:pPr>
    </w:p>
    <w:p w14:paraId="00000004" w14:textId="6F1016EE" w:rsidR="00404F63" w:rsidRDefault="006363F8">
      <w:pPr>
        <w:ind w:left="1746" w:right="1726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BOARD OF COMMISSIONERS – </w:t>
      </w:r>
      <w:r w:rsidR="00774A8A">
        <w:rPr>
          <w:rFonts w:ascii="Arial Narrow" w:eastAsia="Arial Narrow" w:hAnsi="Arial Narrow" w:cs="Arial Narrow"/>
          <w:b/>
        </w:rPr>
        <w:t>EMERGENCY</w:t>
      </w:r>
      <w:r>
        <w:rPr>
          <w:rFonts w:ascii="Arial Narrow" w:eastAsia="Arial Narrow" w:hAnsi="Arial Narrow" w:cs="Arial Narrow"/>
          <w:b/>
        </w:rPr>
        <w:t xml:space="preserve"> MEETING</w:t>
      </w:r>
      <w:r w:rsidR="00B949C8">
        <w:rPr>
          <w:rFonts w:ascii="Arial Narrow" w:eastAsia="Arial Narrow" w:hAnsi="Arial Narrow" w:cs="Arial Narrow"/>
          <w:b/>
        </w:rPr>
        <w:t xml:space="preserve"> – MINUTES </w:t>
      </w:r>
    </w:p>
    <w:p w14:paraId="00000005" w14:textId="7ADAC180" w:rsidR="00404F63" w:rsidRDefault="004A22EF" w:rsidP="00B949C8">
      <w:pPr>
        <w:pStyle w:val="Heading1"/>
        <w:ind w:left="3906" w:firstLine="414"/>
        <w:jc w:val="lef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August 4</w:t>
      </w:r>
      <w:r w:rsidR="006363F8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B949C8">
        <w:rPr>
          <w:rFonts w:ascii="Arial Narrow" w:eastAsia="Arial Narrow" w:hAnsi="Arial Narrow" w:cs="Arial Narrow"/>
          <w:sz w:val="22"/>
          <w:szCs w:val="22"/>
        </w:rPr>
        <w:t>2021</w:t>
      </w:r>
      <w:r w:rsidR="00B949C8">
        <w:rPr>
          <w:rFonts w:ascii="Arial Narrow" w:eastAsia="Arial Narrow" w:hAnsi="Arial Narrow" w:cs="Arial Narrow"/>
          <w:sz w:val="22"/>
          <w:szCs w:val="22"/>
        </w:rPr>
        <w:tab/>
      </w:r>
    </w:p>
    <w:p w14:paraId="69B65E9E" w14:textId="77777777" w:rsidR="00B949C8" w:rsidRDefault="00B949C8">
      <w:pPr>
        <w:pBdr>
          <w:top w:val="nil"/>
          <w:left w:val="nil"/>
          <w:bottom w:val="nil"/>
          <w:right w:val="nil"/>
          <w:between w:val="nil"/>
        </w:pBdr>
        <w:ind w:left="1746" w:right="1726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5B5F1506" w:rsidR="00404F63" w:rsidRDefault="00B949C8">
      <w:pPr>
        <w:pBdr>
          <w:top w:val="nil"/>
          <w:left w:val="nil"/>
          <w:bottom w:val="nil"/>
          <w:right w:val="nil"/>
          <w:between w:val="nil"/>
        </w:pBdr>
        <w:ind w:left="1746" w:right="1726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H</w:t>
      </w:r>
      <w:r w:rsidR="006363F8">
        <w:rPr>
          <w:rFonts w:ascii="Arial Narrow" w:eastAsia="Arial Narrow" w:hAnsi="Arial Narrow" w:cs="Arial Narrow"/>
          <w:color w:val="000000"/>
        </w:rPr>
        <w:t>eld via Video and Teleconference</w:t>
      </w:r>
    </w:p>
    <w:p w14:paraId="53DC2964" w14:textId="77777777" w:rsidR="00731AF8" w:rsidRDefault="00731AF8">
      <w:pPr>
        <w:pBdr>
          <w:top w:val="nil"/>
          <w:left w:val="nil"/>
          <w:bottom w:val="nil"/>
          <w:right w:val="nil"/>
          <w:between w:val="nil"/>
        </w:pBdr>
        <w:ind w:left="2980"/>
        <w:rPr>
          <w:rFonts w:ascii="Arial Narrow" w:eastAsia="Arial Narrow" w:hAnsi="Arial Narrow" w:cs="Arial Narrow"/>
          <w:color w:val="000000"/>
        </w:rPr>
      </w:pPr>
    </w:p>
    <w:p w14:paraId="00000014" w14:textId="77777777" w:rsidR="00404F63" w:rsidRDefault="00404F6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35D58CCF" w14:textId="77777777" w:rsidR="00D65DE9" w:rsidRPr="00E96E0D" w:rsidRDefault="00D65DE9" w:rsidP="00D65D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 w:hanging="371"/>
        <w:rPr>
          <w:rFonts w:ascii="Arial Narrow" w:eastAsia="Arial Narrow" w:hAnsi="Arial Narrow" w:cs="Arial Narrow"/>
          <w:b/>
          <w:bCs/>
          <w:color w:val="000000"/>
        </w:rPr>
      </w:pPr>
      <w:r w:rsidRPr="00E96E0D">
        <w:rPr>
          <w:rFonts w:ascii="Arial Narrow" w:eastAsia="Arial Narrow" w:hAnsi="Arial Narrow" w:cs="Arial Narrow"/>
          <w:b/>
          <w:bCs/>
          <w:color w:val="000000"/>
        </w:rPr>
        <w:t>CALL TO ORDER</w:t>
      </w:r>
    </w:p>
    <w:p w14:paraId="5C87A89B" w14:textId="6E5CBACA" w:rsidR="00D65DE9" w:rsidRDefault="00D65DE9" w:rsidP="00D65DE9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The meeting was called to order at 7:0</w:t>
      </w:r>
      <w:r w:rsidR="006003D8">
        <w:rPr>
          <w:rFonts w:ascii="Arial Narrow" w:eastAsia="Arial Narrow" w:hAnsi="Arial Narrow" w:cs="Arial Narrow"/>
          <w:color w:val="000000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pm by President McMullen and quorum was established. </w:t>
      </w:r>
    </w:p>
    <w:p w14:paraId="5B5C201E" w14:textId="77777777" w:rsidR="00D65DE9" w:rsidRPr="004F3F46" w:rsidRDefault="00D65DE9" w:rsidP="00D65DE9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ab/>
      </w:r>
      <w:r>
        <w:rPr>
          <w:rFonts w:ascii="Arial Narrow" w:eastAsia="Arial Narrow" w:hAnsi="Arial Narrow" w:cs="Arial Narrow"/>
          <w:b/>
          <w:bCs/>
          <w:color w:val="000000"/>
        </w:rPr>
        <w:tab/>
      </w:r>
      <w:r>
        <w:rPr>
          <w:rFonts w:ascii="Arial Narrow" w:eastAsia="Arial Narrow" w:hAnsi="Arial Narrow" w:cs="Arial Narrow"/>
          <w:b/>
          <w:bCs/>
          <w:color w:val="000000"/>
        </w:rPr>
        <w:tab/>
      </w:r>
      <w:bookmarkStart w:id="0" w:name="_Hlk77632008"/>
      <w:r>
        <w:rPr>
          <w:rFonts w:ascii="Arial Narrow" w:eastAsia="Arial Narrow" w:hAnsi="Arial Narrow" w:cs="Arial Narrow"/>
          <w:b/>
          <w:bCs/>
          <w:color w:val="000000"/>
        </w:rPr>
        <w:tab/>
      </w:r>
      <w:r w:rsidRPr="00A6441C">
        <w:rPr>
          <w:rFonts w:ascii="Arial Narrow" w:eastAsia="Arial Narrow" w:hAnsi="Arial Narrow" w:cs="Arial Narrow"/>
          <w:b/>
          <w:bCs/>
          <w:color w:val="000000"/>
        </w:rPr>
        <w:t>Commissioners:</w:t>
      </w: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  <w:t xml:space="preserve">James McMullen, Jim Yeager, Richard Guarino, </w:t>
      </w:r>
    </w:p>
    <w:p w14:paraId="7849089F" w14:textId="77777777" w:rsidR="00D65DE9" w:rsidRPr="004F3F46" w:rsidRDefault="00D65DE9" w:rsidP="00D65DE9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  <w:t>Charles Hjerpe</w:t>
      </w:r>
      <w:r>
        <w:rPr>
          <w:rFonts w:ascii="Arial Narrow" w:eastAsia="Arial Narrow" w:hAnsi="Arial Narrow" w:cs="Arial Narrow"/>
          <w:color w:val="000000"/>
        </w:rPr>
        <w:t>, and Emily Amy</w:t>
      </w:r>
    </w:p>
    <w:p w14:paraId="24DCA0EB" w14:textId="77777777" w:rsidR="00D65DE9" w:rsidRDefault="00D65DE9" w:rsidP="00D65DE9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2880" w:hanging="2419"/>
        <w:rPr>
          <w:rFonts w:ascii="Arial Narrow" w:eastAsia="Arial Narrow" w:hAnsi="Arial Narrow" w:cs="Arial Narrow"/>
          <w:color w:val="000000"/>
        </w:rPr>
      </w:pP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ab/>
      </w:r>
    </w:p>
    <w:p w14:paraId="3F16133D" w14:textId="26B0F5E9" w:rsidR="00D65DE9" w:rsidRDefault="00D65DE9" w:rsidP="00D65DE9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2880" w:hanging="241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Pr="00A6441C">
        <w:rPr>
          <w:rFonts w:ascii="Arial Narrow" w:eastAsia="Arial Narrow" w:hAnsi="Arial Narrow" w:cs="Arial Narrow"/>
          <w:b/>
          <w:bCs/>
          <w:color w:val="000000"/>
        </w:rPr>
        <w:t>Staff:</w:t>
      </w:r>
      <w:r w:rsidRPr="004F3F46">
        <w:rPr>
          <w:rFonts w:ascii="Arial Narrow" w:eastAsia="Arial Narrow" w:hAnsi="Arial Narrow" w:cs="Arial Narrow"/>
          <w:color w:val="000000"/>
        </w:rPr>
        <w:t xml:space="preserve">      </w:t>
      </w:r>
      <w:r w:rsidRPr="004F3F46"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Chief Cherie Rita</w:t>
      </w:r>
      <w:r w:rsidRPr="004F3F46">
        <w:rPr>
          <w:rFonts w:ascii="Arial Narrow" w:eastAsia="Arial Narrow" w:hAnsi="Arial Narrow" w:cs="Arial Narrow"/>
          <w:color w:val="000000"/>
        </w:rPr>
        <w:t>,</w:t>
      </w:r>
      <w:r>
        <w:rPr>
          <w:rFonts w:ascii="Arial Narrow" w:eastAsia="Arial Narrow" w:hAnsi="Arial Narrow" w:cs="Arial Narrow"/>
          <w:color w:val="000000"/>
        </w:rPr>
        <w:t xml:space="preserve"> Battalion Chief Eric Wilson,  </w:t>
      </w:r>
    </w:p>
    <w:p w14:paraId="4CECEA05" w14:textId="33BE8342" w:rsidR="00D65DE9" w:rsidRDefault="00D65DE9" w:rsidP="00D65DE9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2880" w:hanging="241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Pr="004F3F46">
        <w:rPr>
          <w:rFonts w:ascii="Arial Narrow" w:eastAsia="Arial Narrow" w:hAnsi="Arial Narrow" w:cs="Arial Narrow"/>
          <w:color w:val="000000"/>
        </w:rPr>
        <w:t>Clerk</w:t>
      </w:r>
      <w:r>
        <w:rPr>
          <w:rFonts w:ascii="Arial Narrow" w:eastAsia="Arial Narrow" w:hAnsi="Arial Narrow" w:cs="Arial Narrow"/>
          <w:color w:val="000000"/>
        </w:rPr>
        <w:t xml:space="preserve"> Brenda</w:t>
      </w:r>
      <w:r w:rsidRPr="004F3F46">
        <w:rPr>
          <w:rFonts w:ascii="Arial Narrow" w:eastAsia="Arial Narrow" w:hAnsi="Arial Narrow" w:cs="Arial Narrow"/>
          <w:color w:val="000000"/>
        </w:rPr>
        <w:t xml:space="preserve"> Gonzalez</w:t>
      </w:r>
    </w:p>
    <w:bookmarkEnd w:id="0"/>
    <w:p w14:paraId="00000016" w14:textId="04F3ABC3" w:rsidR="00404F63" w:rsidRPr="007E4046" w:rsidRDefault="007E4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 w:hanging="371"/>
        <w:rPr>
          <w:rFonts w:ascii="Arial Narrow" w:eastAsia="Arial Narrow" w:hAnsi="Arial Narrow" w:cs="Arial Narrow"/>
          <w:b/>
          <w:bCs/>
          <w:color w:val="000000"/>
        </w:rPr>
      </w:pPr>
      <w:r w:rsidRPr="007E4046">
        <w:rPr>
          <w:rFonts w:ascii="Arial Narrow" w:eastAsia="Arial Narrow" w:hAnsi="Arial Narrow" w:cs="Arial Narrow"/>
          <w:b/>
          <w:bCs/>
          <w:color w:val="000000"/>
        </w:rPr>
        <w:t>PUBLIC COMMENT</w:t>
      </w:r>
    </w:p>
    <w:p w14:paraId="59C0B2F3" w14:textId="3C875643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No Public Comment. </w:t>
      </w:r>
    </w:p>
    <w:p w14:paraId="0000001B" w14:textId="12AF1449" w:rsidR="00404F63" w:rsidRPr="007E4046" w:rsidRDefault="007E4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ind w:left="461" w:hanging="371"/>
        <w:rPr>
          <w:rFonts w:ascii="Arial Narrow" w:eastAsia="Arial Narrow" w:hAnsi="Arial Narrow" w:cs="Arial Narrow"/>
          <w:b/>
          <w:bCs/>
          <w:color w:val="000000"/>
        </w:rPr>
      </w:pPr>
      <w:r w:rsidRPr="007E4046">
        <w:rPr>
          <w:rFonts w:ascii="Arial Narrow" w:eastAsia="Arial Narrow" w:hAnsi="Arial Narrow" w:cs="Arial Narrow"/>
          <w:b/>
          <w:bCs/>
          <w:color w:val="000000"/>
        </w:rPr>
        <w:t xml:space="preserve">NEW BUSINESS </w:t>
      </w:r>
    </w:p>
    <w:p w14:paraId="0000001C" w14:textId="2F0510B9" w:rsidR="00404F63" w:rsidRDefault="006363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Discussion / Action – </w:t>
      </w:r>
      <w:r w:rsidR="004A22EF" w:rsidRPr="004A22EF">
        <w:rPr>
          <w:rFonts w:ascii="Arial Narrow" w:eastAsia="Arial Narrow" w:hAnsi="Arial Narrow" w:cs="Arial Narrow"/>
          <w:color w:val="000000"/>
        </w:rPr>
        <w:t>Resolution 21-03 - Declaring Public Emergency and Directing Immediate Action</w:t>
      </w:r>
    </w:p>
    <w:p w14:paraId="356C2F8A" w14:textId="662B899E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17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President McMullen mentioned a typo on page 2 of the resolution and would like Clerk Gonzalez to correct prior to adoption.</w:t>
      </w:r>
    </w:p>
    <w:p w14:paraId="6E9F3AE1" w14:textId="77777777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2520" w:firstLine="360"/>
        <w:rPr>
          <w:rFonts w:ascii="Arial Narrow" w:eastAsia="Arial Narrow" w:hAnsi="Arial Narrow" w:cs="Arial Narrow"/>
          <w:color w:val="000000"/>
        </w:rPr>
      </w:pPr>
      <w:r w:rsidRPr="00EF029D">
        <w:rPr>
          <w:rFonts w:ascii="Arial Narrow" w:eastAsia="Arial Narrow" w:hAnsi="Arial Narrow" w:cs="Arial Narrow"/>
          <w:b/>
          <w:bCs/>
          <w:color w:val="000000"/>
        </w:rPr>
        <w:t>Motion</w:t>
      </w:r>
      <w:r>
        <w:rPr>
          <w:rFonts w:ascii="Arial Narrow" w:eastAsia="Arial Narrow" w:hAnsi="Arial Narrow" w:cs="Arial Narrow"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  <w:t>Commissioner Guarino</w:t>
      </w:r>
    </w:p>
    <w:p w14:paraId="6DA2BD5A" w14:textId="1079E82C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2</w:t>
      </w:r>
      <w:r w:rsidRPr="00EF029D">
        <w:rPr>
          <w:rFonts w:ascii="Arial Narrow" w:eastAsia="Arial Narrow" w:hAnsi="Arial Narrow" w:cs="Arial Narrow"/>
          <w:b/>
          <w:bCs/>
          <w:color w:val="000000"/>
          <w:vertAlign w:val="superscript"/>
        </w:rPr>
        <w:t>nd</w:t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  <w:t xml:space="preserve">Commissioner </w:t>
      </w:r>
      <w:r w:rsidR="004B4431">
        <w:rPr>
          <w:rFonts w:ascii="Arial Narrow" w:eastAsia="Arial Narrow" w:hAnsi="Arial Narrow" w:cs="Arial Narrow"/>
          <w:color w:val="000000"/>
        </w:rPr>
        <w:t>Hjerpe</w:t>
      </w:r>
    </w:p>
    <w:p w14:paraId="17470A07" w14:textId="2F4B6DA8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 w:firstLine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To accept the proposed resolution </w:t>
      </w:r>
    </w:p>
    <w:p w14:paraId="50F34FA4" w14:textId="27173C5B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4173356B" w14:textId="4EC84873" w:rsidR="006003D8" w:rsidRDefault="006003D8" w:rsidP="004B4431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Chief Rita </w:t>
      </w:r>
      <w:r w:rsidR="004B4431">
        <w:rPr>
          <w:rFonts w:ascii="Arial Narrow" w:eastAsia="Arial Narrow" w:hAnsi="Arial Narrow" w:cs="Arial Narrow"/>
          <w:color w:val="000000"/>
        </w:rPr>
        <w:t xml:space="preserve">made a statement to the board that the motion needs to read the resolution will be </w:t>
      </w:r>
      <w:r w:rsidR="004B4431" w:rsidRPr="004B4431">
        <w:rPr>
          <w:rFonts w:ascii="Arial Narrow" w:eastAsia="Arial Narrow" w:hAnsi="Arial Narrow" w:cs="Arial Narrow"/>
          <w:b/>
          <w:bCs/>
          <w:color w:val="000000"/>
          <w:u w:val="single"/>
        </w:rPr>
        <w:t>Adopted</w:t>
      </w:r>
      <w:r w:rsidR="004B4431">
        <w:rPr>
          <w:rFonts w:ascii="Arial Narrow" w:eastAsia="Arial Narrow" w:hAnsi="Arial Narrow" w:cs="Arial Narrow"/>
          <w:color w:val="000000"/>
        </w:rPr>
        <w:t xml:space="preserve"> by the board and not Accepted. </w:t>
      </w:r>
    </w:p>
    <w:p w14:paraId="7BF88E67" w14:textId="77777777" w:rsidR="004B4431" w:rsidRDefault="004B4431" w:rsidP="004B4431">
      <w:pPr>
        <w:pBdr>
          <w:top w:val="nil"/>
          <w:left w:val="nil"/>
          <w:bottom w:val="nil"/>
          <w:right w:val="nil"/>
          <w:between w:val="nil"/>
        </w:pBdr>
        <w:spacing w:before="60"/>
        <w:ind w:left="2520" w:firstLine="360"/>
        <w:rPr>
          <w:rFonts w:ascii="Arial Narrow" w:eastAsia="Arial Narrow" w:hAnsi="Arial Narrow" w:cs="Arial Narrow"/>
          <w:color w:val="000000"/>
        </w:rPr>
      </w:pPr>
      <w:r w:rsidRPr="00EF029D">
        <w:rPr>
          <w:rFonts w:ascii="Arial Narrow" w:eastAsia="Arial Narrow" w:hAnsi="Arial Narrow" w:cs="Arial Narrow"/>
          <w:b/>
          <w:bCs/>
          <w:color w:val="000000"/>
        </w:rPr>
        <w:t>Motion</w:t>
      </w:r>
      <w:r>
        <w:rPr>
          <w:rFonts w:ascii="Arial Narrow" w:eastAsia="Arial Narrow" w:hAnsi="Arial Narrow" w:cs="Arial Narrow"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  <w:t>Commissioner Guarino</w:t>
      </w:r>
    </w:p>
    <w:p w14:paraId="097BF238" w14:textId="77777777" w:rsidR="004B4431" w:rsidRDefault="004B4431" w:rsidP="004B4431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2</w:t>
      </w:r>
      <w:r w:rsidRPr="00EF029D">
        <w:rPr>
          <w:rFonts w:ascii="Arial Narrow" w:eastAsia="Arial Narrow" w:hAnsi="Arial Narrow" w:cs="Arial Narrow"/>
          <w:b/>
          <w:bCs/>
          <w:color w:val="000000"/>
          <w:vertAlign w:val="superscript"/>
        </w:rPr>
        <w:t>nd</w:t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  <w:t>Commissioner Hjerpe</w:t>
      </w:r>
    </w:p>
    <w:p w14:paraId="05E5AF5B" w14:textId="233EE494" w:rsidR="004B4431" w:rsidRDefault="004B4431" w:rsidP="004B4431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To amend the motion to instead adopt the resolution</w:t>
      </w:r>
    </w:p>
    <w:p w14:paraId="3ED3C893" w14:textId="69EB8C32" w:rsidR="004B4431" w:rsidRDefault="004B4431" w:rsidP="004B4431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Chief Rita reported to the board that because of the ongoing drought issue. The </w:t>
      </w:r>
      <w:r w:rsidR="0042745A">
        <w:rPr>
          <w:rFonts w:ascii="Arial Narrow" w:eastAsia="Arial Narrow" w:hAnsi="Arial Narrow" w:cs="Arial Narrow"/>
          <w:color w:val="000000"/>
        </w:rPr>
        <w:t>district</w:t>
      </w:r>
      <w:r>
        <w:rPr>
          <w:rFonts w:ascii="Arial Narrow" w:eastAsia="Arial Narrow" w:hAnsi="Arial Narrow" w:cs="Arial Narrow"/>
          <w:color w:val="000000"/>
        </w:rPr>
        <w:t xml:space="preserve"> has attempted to get multiple companies to come </w:t>
      </w:r>
      <w:r w:rsidR="0042745A">
        <w:rPr>
          <w:rFonts w:ascii="Arial Narrow" w:eastAsia="Arial Narrow" w:hAnsi="Arial Narrow" w:cs="Arial Narrow"/>
          <w:color w:val="000000"/>
        </w:rPr>
        <w:t>checks</w:t>
      </w:r>
      <w:r>
        <w:rPr>
          <w:rFonts w:ascii="Arial Narrow" w:eastAsia="Arial Narrow" w:hAnsi="Arial Narrow" w:cs="Arial Narrow"/>
          <w:color w:val="000000"/>
        </w:rPr>
        <w:t xml:space="preserve"> the well</w:t>
      </w:r>
      <w:r w:rsidR="0042745A">
        <w:rPr>
          <w:rFonts w:ascii="Arial Narrow" w:eastAsia="Arial Narrow" w:hAnsi="Arial Narrow" w:cs="Arial Narrow"/>
          <w:color w:val="000000"/>
        </w:rPr>
        <w:t xml:space="preserve"> without luck. Currently the well is dropping water level at a steady rate. </w:t>
      </w:r>
    </w:p>
    <w:p w14:paraId="7217DE67" w14:textId="41F20043" w:rsidR="00D07F55" w:rsidRDefault="0042745A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Commissioner Yeager added that the well has lost about 8% within the last 20 years. He reported that on 6/30/21 the well water leveled at 126 ft. On 7/10/21 the level was at 130 ft. On 7/20/21 the level was at 134 ft. Finally, on 7/29/21 the level was a 136 ft. Currently the well is equipped with a pump that can pull water </w:t>
      </w:r>
      <w:r w:rsidR="004F7099">
        <w:rPr>
          <w:rFonts w:ascii="Arial Narrow" w:eastAsia="Arial Narrow" w:hAnsi="Arial Narrow" w:cs="Arial Narrow"/>
          <w:color w:val="000000"/>
        </w:rPr>
        <w:t xml:space="preserve">from a level of up to 150 ft, which is the reason for the urgency. </w:t>
      </w:r>
      <w:r w:rsidR="00D07F55">
        <w:rPr>
          <w:rFonts w:ascii="Arial Narrow" w:eastAsia="Arial Narrow" w:hAnsi="Arial Narrow" w:cs="Arial Narrow"/>
          <w:color w:val="000000"/>
        </w:rPr>
        <w:t xml:space="preserve">The proposed quote for the pump replacement will reach up to 320 ft. </w:t>
      </w:r>
    </w:p>
    <w:p w14:paraId="5F058C22" w14:textId="77777777" w:rsidR="004B4431" w:rsidRDefault="004B4431" w:rsidP="004B4431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ascii="Arial Narrow" w:eastAsia="Arial Narrow" w:hAnsi="Arial Narrow" w:cs="Arial Narrow"/>
          <w:color w:val="000000"/>
        </w:rPr>
      </w:pPr>
    </w:p>
    <w:p w14:paraId="1B586A6A" w14:textId="004791FF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 w:firstLine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President McMullen asked for a roll call</w:t>
      </w:r>
      <w:r w:rsidR="00D07F55">
        <w:rPr>
          <w:rFonts w:ascii="Arial Narrow" w:eastAsia="Arial Narrow" w:hAnsi="Arial Narrow" w:cs="Arial Narrow"/>
          <w:color w:val="000000"/>
        </w:rPr>
        <w:t xml:space="preserve"> for the amendment to the motion </w:t>
      </w:r>
    </w:p>
    <w:p w14:paraId="29F71D01" w14:textId="77777777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0820878F" w14:textId="77777777" w:rsidR="006003D8" w:rsidRPr="004954C3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2520" w:firstLine="36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>Commissioner Yeager: Aye</w:t>
      </w:r>
    </w:p>
    <w:p w14:paraId="62FD2468" w14:textId="77777777" w:rsidR="006003D8" w:rsidRPr="004954C3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  <w:t xml:space="preserve">Commissioner Hjerpe: Aye </w:t>
      </w:r>
    </w:p>
    <w:p w14:paraId="246A911C" w14:textId="77777777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lastRenderedPageBreak/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  <w:t xml:space="preserve">Commissioner Guarino: Aye </w:t>
      </w:r>
    </w:p>
    <w:p w14:paraId="274DA528" w14:textId="77777777" w:rsidR="006003D8" w:rsidRPr="004954C3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Commissioner Amy: Aye</w:t>
      </w:r>
    </w:p>
    <w:p w14:paraId="68C5BC08" w14:textId="77777777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President </w:t>
      </w:r>
      <w:r w:rsidRPr="004954C3">
        <w:rPr>
          <w:rFonts w:ascii="Arial Narrow" w:eastAsia="Arial Narrow" w:hAnsi="Arial Narrow" w:cs="Arial Narrow"/>
          <w:color w:val="000000"/>
        </w:rPr>
        <w:t>McMullen: Aye</w:t>
      </w:r>
    </w:p>
    <w:p w14:paraId="04CB6A35" w14:textId="59E923DC" w:rsidR="006003D8" w:rsidRDefault="006003D8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170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Motion Passed 5-0</w:t>
      </w:r>
    </w:p>
    <w:p w14:paraId="60119F50" w14:textId="77777777" w:rsidR="00D07F55" w:rsidRDefault="00D07F55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170"/>
        <w:rPr>
          <w:rFonts w:ascii="Arial Narrow" w:eastAsia="Arial Narrow" w:hAnsi="Arial Narrow" w:cs="Arial Narrow"/>
          <w:b/>
          <w:bCs/>
          <w:color w:val="000000"/>
        </w:rPr>
      </w:pPr>
    </w:p>
    <w:p w14:paraId="0FBD1C5D" w14:textId="534A0686" w:rsidR="00D07F55" w:rsidRDefault="00D07F55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 w:firstLine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President McMullen asked for a roll call for </w:t>
      </w:r>
      <w:r>
        <w:rPr>
          <w:rFonts w:ascii="Arial Narrow" w:eastAsia="Arial Narrow" w:hAnsi="Arial Narrow" w:cs="Arial Narrow"/>
          <w:color w:val="000000"/>
        </w:rPr>
        <w:t>the main</w:t>
      </w:r>
      <w:r>
        <w:rPr>
          <w:rFonts w:ascii="Arial Narrow" w:eastAsia="Arial Narrow" w:hAnsi="Arial Narrow" w:cs="Arial Narrow"/>
          <w:color w:val="000000"/>
        </w:rPr>
        <w:t xml:space="preserve"> motion </w:t>
      </w:r>
    </w:p>
    <w:p w14:paraId="64F5D7BA" w14:textId="77777777" w:rsidR="00D07F55" w:rsidRDefault="00D07F55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4661E066" w14:textId="77777777" w:rsidR="00D07F55" w:rsidRPr="004954C3" w:rsidRDefault="00D07F55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2520" w:firstLine="36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>Commissioner Yeager: Aye</w:t>
      </w:r>
    </w:p>
    <w:p w14:paraId="33EA7D20" w14:textId="77777777" w:rsidR="00D07F55" w:rsidRPr="004954C3" w:rsidRDefault="00D07F55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  <w:t xml:space="preserve">Commissioner Hjerpe: Aye </w:t>
      </w:r>
    </w:p>
    <w:p w14:paraId="45CF06D2" w14:textId="77777777" w:rsidR="00D07F55" w:rsidRDefault="00D07F55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  <w:t xml:space="preserve">Commissioner Guarino: Aye </w:t>
      </w:r>
    </w:p>
    <w:p w14:paraId="32458A18" w14:textId="77777777" w:rsidR="00D07F55" w:rsidRPr="004954C3" w:rsidRDefault="00D07F55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Commissioner Amy: Aye</w:t>
      </w:r>
    </w:p>
    <w:p w14:paraId="30CF9276" w14:textId="77777777" w:rsidR="00D07F55" w:rsidRDefault="00D07F55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President </w:t>
      </w:r>
      <w:r w:rsidRPr="004954C3">
        <w:rPr>
          <w:rFonts w:ascii="Arial Narrow" w:eastAsia="Arial Narrow" w:hAnsi="Arial Narrow" w:cs="Arial Narrow"/>
          <w:color w:val="000000"/>
        </w:rPr>
        <w:t>McMullen: Aye</w:t>
      </w:r>
    </w:p>
    <w:p w14:paraId="2632873E" w14:textId="77777777" w:rsidR="00D07F55" w:rsidRDefault="00D07F55" w:rsidP="00D07F55">
      <w:pPr>
        <w:pBdr>
          <w:top w:val="nil"/>
          <w:left w:val="nil"/>
          <w:bottom w:val="nil"/>
          <w:right w:val="nil"/>
          <w:between w:val="nil"/>
        </w:pBdr>
        <w:spacing w:before="60"/>
        <w:ind w:left="1170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Motion Passed 5-0</w:t>
      </w:r>
    </w:p>
    <w:p w14:paraId="3F147AF0" w14:textId="77777777" w:rsidR="00D07F55" w:rsidRDefault="00D07F55" w:rsidP="006003D8">
      <w:pPr>
        <w:pBdr>
          <w:top w:val="nil"/>
          <w:left w:val="nil"/>
          <w:bottom w:val="nil"/>
          <w:right w:val="nil"/>
          <w:between w:val="nil"/>
        </w:pBdr>
        <w:spacing w:before="60"/>
        <w:ind w:left="1170"/>
        <w:rPr>
          <w:rFonts w:ascii="Arial Narrow" w:eastAsia="Arial Narrow" w:hAnsi="Arial Narrow" w:cs="Arial Narrow"/>
          <w:b/>
          <w:bCs/>
          <w:color w:val="000000"/>
        </w:rPr>
      </w:pPr>
    </w:p>
    <w:p w14:paraId="6DDBB02A" w14:textId="61A9FD93" w:rsidR="004A22EF" w:rsidRDefault="00E415E9" w:rsidP="004A22EF">
      <w:pPr>
        <w:pStyle w:val="ListParagraph"/>
        <w:numPr>
          <w:ilvl w:val="1"/>
          <w:numId w:val="1"/>
        </w:numPr>
        <w:rPr>
          <w:rFonts w:ascii="Arial Narrow" w:eastAsia="Arial Narrow" w:hAnsi="Arial Narrow" w:cs="Arial Narrow"/>
          <w:color w:val="000000"/>
        </w:rPr>
      </w:pPr>
      <w:r w:rsidRPr="004A22EF">
        <w:rPr>
          <w:rFonts w:ascii="Arial Narrow" w:eastAsia="Arial Narrow" w:hAnsi="Arial Narrow" w:cs="Arial Narrow"/>
          <w:color w:val="000000"/>
        </w:rPr>
        <w:t xml:space="preserve">Discussion/Action – </w:t>
      </w:r>
      <w:r w:rsidR="004A22EF" w:rsidRPr="004A22EF">
        <w:rPr>
          <w:rFonts w:ascii="Arial Narrow" w:eastAsia="Arial Narrow" w:hAnsi="Arial Narrow" w:cs="Arial Narrow"/>
          <w:color w:val="000000"/>
        </w:rPr>
        <w:t>Cancel Appropriation of $40,927 to Capital Asset Replacement Fund (300600-0001) and Transfer to Appropriations for Contingency Fund (89-9900)</w:t>
      </w:r>
    </w:p>
    <w:p w14:paraId="5171CE10" w14:textId="7C6D20E4" w:rsidR="007E4046" w:rsidRDefault="007E4046" w:rsidP="007E4046">
      <w:pPr>
        <w:pStyle w:val="ListParagraph"/>
        <w:ind w:left="117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Chief Rita is still in the process of conducting research on the proper way to move around monies to help pay for the new pump. </w:t>
      </w:r>
    </w:p>
    <w:p w14:paraId="0193C783" w14:textId="5791D37E" w:rsidR="007E4046" w:rsidRDefault="007E4046" w:rsidP="007E4046">
      <w:pPr>
        <w:pStyle w:val="ListParagraph"/>
        <w:ind w:left="117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President McMullen asked the rest of the board if there are no disagreements, the board can move the topic to the next meeting. </w:t>
      </w:r>
    </w:p>
    <w:p w14:paraId="62AEF990" w14:textId="0ED98740" w:rsidR="007E4046" w:rsidRDefault="007E4046" w:rsidP="007E4046">
      <w:pPr>
        <w:pStyle w:val="ListParagraph"/>
        <w:ind w:left="117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By consensus the board agrees to move the topic till the next meeting. </w:t>
      </w:r>
    </w:p>
    <w:p w14:paraId="4A2662B0" w14:textId="77777777" w:rsidR="007E4046" w:rsidRDefault="007E4046" w:rsidP="007E4046">
      <w:pPr>
        <w:pStyle w:val="ListParagraph"/>
        <w:ind w:left="1170" w:firstLine="0"/>
        <w:rPr>
          <w:rFonts w:ascii="Arial Narrow" w:eastAsia="Arial Narrow" w:hAnsi="Arial Narrow" w:cs="Arial Narrow"/>
          <w:color w:val="000000"/>
        </w:rPr>
      </w:pPr>
    </w:p>
    <w:p w14:paraId="5E687F06" w14:textId="3DA4DBDF" w:rsidR="004A22EF" w:rsidRDefault="004A22EF" w:rsidP="004A22EF">
      <w:pPr>
        <w:pStyle w:val="ListParagraph"/>
        <w:numPr>
          <w:ilvl w:val="1"/>
          <w:numId w:val="1"/>
        </w:num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Discussion/Action - </w:t>
      </w:r>
      <w:r w:rsidRPr="004A22EF">
        <w:rPr>
          <w:rFonts w:ascii="Arial Narrow" w:eastAsia="Arial Narrow" w:hAnsi="Arial Narrow" w:cs="Arial Narrow"/>
          <w:color w:val="000000"/>
        </w:rPr>
        <w:t xml:space="preserve">Accept Bid - </w:t>
      </w:r>
      <w:proofErr w:type="spellStart"/>
      <w:r>
        <w:rPr>
          <w:rFonts w:ascii="Arial Narrow" w:eastAsia="Arial Narrow" w:hAnsi="Arial Narrow" w:cs="Arial Narrow"/>
          <w:color w:val="000000"/>
        </w:rPr>
        <w:t>CalAqua</w:t>
      </w:r>
      <w:proofErr w:type="spellEnd"/>
      <w:r w:rsidRPr="004A22EF">
        <w:rPr>
          <w:rFonts w:ascii="Arial Narrow" w:eastAsia="Arial Narrow" w:hAnsi="Arial Narrow" w:cs="Arial Narrow"/>
          <w:color w:val="000000"/>
        </w:rPr>
        <w:t xml:space="preserve"> - Drop Well and Purchase New Pump</w:t>
      </w:r>
    </w:p>
    <w:p w14:paraId="7893BCFF" w14:textId="283EFE78" w:rsidR="007E4046" w:rsidRPr="004A22EF" w:rsidRDefault="007E4046" w:rsidP="007E4046">
      <w:pPr>
        <w:pStyle w:val="ListParagraph"/>
        <w:ind w:left="1170" w:firstLine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This topic was covered along with Item 3a. </w:t>
      </w:r>
    </w:p>
    <w:p w14:paraId="00000034" w14:textId="3CCE381D" w:rsidR="00404F63" w:rsidRDefault="006363F8" w:rsidP="004A2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61" w:hanging="371"/>
        <w:rPr>
          <w:rFonts w:ascii="Arial Narrow" w:eastAsia="Arial Narrow" w:hAnsi="Arial Narrow" w:cs="Arial Narrow"/>
          <w:color w:val="000000"/>
        </w:rPr>
      </w:pPr>
      <w:r w:rsidRPr="004A22EF">
        <w:rPr>
          <w:rFonts w:ascii="Arial Narrow" w:eastAsia="Arial Narrow" w:hAnsi="Arial Narrow" w:cs="Arial Narrow"/>
          <w:color w:val="000000"/>
        </w:rPr>
        <w:t xml:space="preserve">Open Forum </w:t>
      </w:r>
    </w:p>
    <w:p w14:paraId="4E4B8FD8" w14:textId="4CED3311" w:rsidR="00B949C8" w:rsidRDefault="00B949C8" w:rsidP="00B949C8">
      <w:pPr>
        <w:pBdr>
          <w:top w:val="nil"/>
          <w:left w:val="nil"/>
          <w:bottom w:val="nil"/>
          <w:right w:val="nil"/>
          <w:between w:val="nil"/>
        </w:pBdr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No Topics. </w:t>
      </w:r>
    </w:p>
    <w:p w14:paraId="42CCF1A9" w14:textId="48989BEA" w:rsidR="00B949C8" w:rsidRDefault="00B949C8" w:rsidP="00B949C8">
      <w:pPr>
        <w:pBdr>
          <w:top w:val="nil"/>
          <w:left w:val="nil"/>
          <w:bottom w:val="nil"/>
          <w:right w:val="nil"/>
          <w:between w:val="nil"/>
        </w:pBdr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Commissioner Yeager commended Chief Rita on the job she did on the resolution and emergency meeting. </w:t>
      </w:r>
    </w:p>
    <w:p w14:paraId="21A24503" w14:textId="167926D7" w:rsidR="00B949C8" w:rsidRDefault="00B949C8" w:rsidP="00B949C8">
      <w:pPr>
        <w:pBdr>
          <w:top w:val="nil"/>
          <w:left w:val="nil"/>
          <w:bottom w:val="nil"/>
          <w:right w:val="nil"/>
          <w:between w:val="nil"/>
        </w:pBdr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President McMullen agreed. </w:t>
      </w:r>
    </w:p>
    <w:p w14:paraId="40D3C771" w14:textId="77777777" w:rsidR="00B949C8" w:rsidRPr="004A22EF" w:rsidRDefault="00B949C8" w:rsidP="00B949C8">
      <w:pPr>
        <w:pBdr>
          <w:top w:val="nil"/>
          <w:left w:val="nil"/>
          <w:bottom w:val="nil"/>
          <w:right w:val="nil"/>
          <w:between w:val="nil"/>
        </w:pBdr>
        <w:spacing w:before="120"/>
        <w:ind w:left="461"/>
        <w:rPr>
          <w:rFonts w:ascii="Arial Narrow" w:eastAsia="Arial Narrow" w:hAnsi="Arial Narrow" w:cs="Arial Narrow"/>
          <w:color w:val="000000"/>
        </w:rPr>
      </w:pPr>
    </w:p>
    <w:p w14:paraId="4441D431" w14:textId="77777777" w:rsidR="00B949C8" w:rsidRDefault="00B94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 w:hanging="37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CALENDAR </w:t>
      </w:r>
    </w:p>
    <w:p w14:paraId="00000035" w14:textId="0CB1A21C" w:rsidR="00404F63" w:rsidRDefault="006363F8" w:rsidP="00B949C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Next regular Board meeting on </w:t>
      </w:r>
      <w:r w:rsidR="004A22EF">
        <w:rPr>
          <w:rFonts w:ascii="Arial Narrow" w:eastAsia="Arial Narrow" w:hAnsi="Arial Narrow" w:cs="Arial Narrow"/>
          <w:color w:val="000000"/>
        </w:rPr>
        <w:t>August</w:t>
      </w:r>
      <w:r w:rsidR="00E415E9">
        <w:rPr>
          <w:rFonts w:ascii="Arial Narrow" w:eastAsia="Arial Narrow" w:hAnsi="Arial Narrow" w:cs="Arial Narrow"/>
        </w:rPr>
        <w:t xml:space="preserve"> 1</w:t>
      </w:r>
      <w:r w:rsidR="004A22EF"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proofErr w:type="gramStart"/>
      <w:r>
        <w:rPr>
          <w:rFonts w:ascii="Arial Narrow" w:eastAsia="Arial Narrow" w:hAnsi="Arial Narrow" w:cs="Arial Narrow"/>
          <w:color w:val="000000"/>
        </w:rPr>
        <w:t>2021</w:t>
      </w:r>
      <w:proofErr w:type="gramEnd"/>
      <w:r w:rsidR="00B949C8">
        <w:rPr>
          <w:rFonts w:ascii="Arial Narrow" w:eastAsia="Arial Narrow" w:hAnsi="Arial Narrow" w:cs="Arial Narrow"/>
          <w:color w:val="000000"/>
        </w:rPr>
        <w:t xml:space="preserve"> at Lillard Hall </w:t>
      </w:r>
    </w:p>
    <w:p w14:paraId="15A4B41D" w14:textId="6A9E68E4" w:rsidR="00B949C8" w:rsidRDefault="00B949C8" w:rsidP="00B949C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</w:p>
    <w:p w14:paraId="5A2AE10C" w14:textId="73BD7374" w:rsidR="00B949C8" w:rsidRDefault="00B949C8" w:rsidP="00B949C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Chief Rita reminded everyone about the mask requirement for the next upcoming meeting. </w:t>
      </w:r>
    </w:p>
    <w:p w14:paraId="4603193C" w14:textId="15D19363" w:rsidR="00B949C8" w:rsidRDefault="00B949C8" w:rsidP="00B949C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President McMullen reminded the board to mask up for the next meeting </w:t>
      </w:r>
    </w:p>
    <w:p w14:paraId="49C457A0" w14:textId="1B3FD9EF" w:rsidR="00B949C8" w:rsidRDefault="00B949C8" w:rsidP="00B949C8">
      <w:pPr>
        <w:pBdr>
          <w:between w:val="nil"/>
        </w:pBdr>
        <w:spacing w:before="60"/>
        <w:ind w:left="2520" w:firstLine="360"/>
        <w:rPr>
          <w:rFonts w:ascii="Arial Narrow" w:eastAsia="Arial Narrow" w:hAnsi="Arial Narrow" w:cs="Arial Narrow"/>
          <w:color w:val="000000"/>
        </w:rPr>
      </w:pPr>
      <w:r w:rsidRPr="00EF029D">
        <w:rPr>
          <w:rFonts w:ascii="Arial Narrow" w:eastAsia="Arial Narrow" w:hAnsi="Arial Narrow" w:cs="Arial Narrow"/>
          <w:b/>
          <w:bCs/>
          <w:color w:val="000000"/>
        </w:rPr>
        <w:t>Motion</w:t>
      </w:r>
      <w:r>
        <w:rPr>
          <w:rFonts w:ascii="Arial Narrow" w:eastAsia="Arial Narrow" w:hAnsi="Arial Narrow" w:cs="Arial Narrow"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  <w:t xml:space="preserve">Commissioner </w:t>
      </w:r>
      <w:r>
        <w:rPr>
          <w:rFonts w:ascii="Arial Narrow" w:eastAsia="Arial Narrow" w:hAnsi="Arial Narrow" w:cs="Arial Narrow"/>
          <w:color w:val="000000"/>
        </w:rPr>
        <w:t xml:space="preserve">Amy </w:t>
      </w:r>
    </w:p>
    <w:p w14:paraId="0C626993" w14:textId="684B6687" w:rsidR="00B949C8" w:rsidRDefault="00B949C8" w:rsidP="00B949C8">
      <w:pPr>
        <w:pBdr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2</w:t>
      </w:r>
      <w:r w:rsidRPr="00EF029D">
        <w:rPr>
          <w:rFonts w:ascii="Arial Narrow" w:eastAsia="Arial Narrow" w:hAnsi="Arial Narrow" w:cs="Arial Narrow"/>
          <w:b/>
          <w:bCs/>
          <w:color w:val="000000"/>
          <w:vertAlign w:val="superscript"/>
        </w:rPr>
        <w:t>nd</w:t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:</w:t>
      </w:r>
      <w:r>
        <w:rPr>
          <w:rFonts w:ascii="Arial Narrow" w:eastAsia="Arial Narrow" w:hAnsi="Arial Narrow" w:cs="Arial Narrow"/>
          <w:color w:val="000000"/>
        </w:rPr>
        <w:tab/>
        <w:t xml:space="preserve">Commissioner </w:t>
      </w:r>
      <w:r>
        <w:rPr>
          <w:rFonts w:ascii="Arial Narrow" w:eastAsia="Arial Narrow" w:hAnsi="Arial Narrow" w:cs="Arial Narrow"/>
          <w:color w:val="000000"/>
        </w:rPr>
        <w:t xml:space="preserve">Guarino </w:t>
      </w:r>
    </w:p>
    <w:p w14:paraId="3678D4B7" w14:textId="41089BD2" w:rsidR="00B949C8" w:rsidRDefault="00B949C8" w:rsidP="00B949C8">
      <w:pPr>
        <w:pBdr>
          <w:between w:val="nil"/>
        </w:pBdr>
        <w:spacing w:before="60"/>
        <w:ind w:left="1080" w:firstLine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To a</w:t>
      </w:r>
      <w:r>
        <w:rPr>
          <w:rFonts w:ascii="Arial Narrow" w:eastAsia="Arial Narrow" w:hAnsi="Arial Narrow" w:cs="Arial Narrow"/>
          <w:color w:val="000000"/>
        </w:rPr>
        <w:t xml:space="preserve">djourn 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54853FAE" w14:textId="1CC4C975" w:rsidR="00B949C8" w:rsidRDefault="00B949C8" w:rsidP="00B949C8">
      <w:pPr>
        <w:pBdr>
          <w:between w:val="nil"/>
        </w:pBdr>
        <w:spacing w:before="60"/>
        <w:ind w:left="1080" w:firstLine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President McMullen asked for a roll call</w:t>
      </w:r>
    </w:p>
    <w:p w14:paraId="16E8CFD4" w14:textId="77777777" w:rsidR="00B949C8" w:rsidRDefault="00B949C8" w:rsidP="00B949C8">
      <w:pPr>
        <w:pBdr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7C79B4C7" w14:textId="77777777" w:rsidR="00B949C8" w:rsidRPr="004954C3" w:rsidRDefault="00B949C8" w:rsidP="00B949C8">
      <w:pPr>
        <w:pBdr>
          <w:between w:val="nil"/>
        </w:pBdr>
        <w:spacing w:before="60"/>
        <w:ind w:left="2520" w:firstLine="36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>Commissioner Yeager: Aye</w:t>
      </w:r>
    </w:p>
    <w:p w14:paraId="64194268" w14:textId="77777777" w:rsidR="00B949C8" w:rsidRPr="004954C3" w:rsidRDefault="00B949C8" w:rsidP="00B949C8">
      <w:pPr>
        <w:pBdr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  <w:t xml:space="preserve">Commissioner Hjerpe: Aye </w:t>
      </w:r>
    </w:p>
    <w:p w14:paraId="38158365" w14:textId="77777777" w:rsidR="00B949C8" w:rsidRDefault="00B949C8" w:rsidP="00B949C8">
      <w:pPr>
        <w:pBdr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lastRenderedPageBreak/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  <w:t xml:space="preserve">Commissioner Guarino: Aye </w:t>
      </w:r>
    </w:p>
    <w:p w14:paraId="2C5E9DF2" w14:textId="77777777" w:rsidR="00B949C8" w:rsidRPr="004954C3" w:rsidRDefault="00B949C8" w:rsidP="00B949C8">
      <w:pPr>
        <w:pBdr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Commissioner Amy: Aye</w:t>
      </w:r>
    </w:p>
    <w:p w14:paraId="44DE281A" w14:textId="77777777" w:rsidR="00B949C8" w:rsidRDefault="00B949C8" w:rsidP="00B949C8">
      <w:pPr>
        <w:pBdr>
          <w:between w:val="nil"/>
        </w:pBdr>
        <w:spacing w:before="60"/>
        <w:ind w:left="1080"/>
        <w:rPr>
          <w:rFonts w:ascii="Arial Narrow" w:eastAsia="Arial Narrow" w:hAnsi="Arial Narrow" w:cs="Arial Narrow"/>
          <w:color w:val="000000"/>
        </w:rPr>
      </w:pP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 w:rsidRPr="004954C3"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President </w:t>
      </w:r>
      <w:r w:rsidRPr="004954C3">
        <w:rPr>
          <w:rFonts w:ascii="Arial Narrow" w:eastAsia="Arial Narrow" w:hAnsi="Arial Narrow" w:cs="Arial Narrow"/>
          <w:color w:val="000000"/>
        </w:rPr>
        <w:t>McMullen: Aye</w:t>
      </w:r>
    </w:p>
    <w:p w14:paraId="19B54976" w14:textId="77777777" w:rsidR="00B949C8" w:rsidRDefault="00B949C8" w:rsidP="00B949C8">
      <w:pPr>
        <w:pBdr>
          <w:between w:val="nil"/>
        </w:pBdr>
        <w:spacing w:before="60"/>
        <w:ind w:left="1170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Pr="00EF029D">
        <w:rPr>
          <w:rFonts w:ascii="Arial Narrow" w:eastAsia="Arial Narrow" w:hAnsi="Arial Narrow" w:cs="Arial Narrow"/>
          <w:b/>
          <w:bCs/>
          <w:color w:val="000000"/>
        </w:rPr>
        <w:t>Motion Passed 5-0</w:t>
      </w:r>
    </w:p>
    <w:p w14:paraId="5ACFE971" w14:textId="77777777" w:rsidR="00B949C8" w:rsidRDefault="00B949C8" w:rsidP="00B949C8">
      <w:pPr>
        <w:pBdr>
          <w:between w:val="nil"/>
        </w:pBdr>
        <w:spacing w:before="60"/>
        <w:ind w:left="1170"/>
        <w:rPr>
          <w:rFonts w:ascii="Arial Narrow" w:eastAsia="Arial Narrow" w:hAnsi="Arial Narrow" w:cs="Arial Narrow"/>
          <w:b/>
          <w:bCs/>
          <w:color w:val="000000"/>
        </w:rPr>
      </w:pPr>
    </w:p>
    <w:p w14:paraId="6AEAB8E7" w14:textId="77777777" w:rsidR="00B949C8" w:rsidRDefault="00B949C8" w:rsidP="00B949C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</w:p>
    <w:p w14:paraId="00000036" w14:textId="288193AF" w:rsidR="00404F63" w:rsidRDefault="006363F8" w:rsidP="00B949C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1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Meeting Adjourned</w:t>
      </w:r>
      <w:r w:rsidR="00B949C8">
        <w:rPr>
          <w:rFonts w:ascii="Arial Narrow" w:eastAsia="Arial Narrow" w:hAnsi="Arial Narrow" w:cs="Arial Narrow"/>
          <w:color w:val="000000"/>
        </w:rPr>
        <w:t xml:space="preserve"> at 5:23pm</w:t>
      </w:r>
    </w:p>
    <w:p w14:paraId="00000037" w14:textId="668D1C87" w:rsidR="00404F63" w:rsidRDefault="00404F63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0"/>
        <w:rPr>
          <w:rFonts w:ascii="Arial Narrow" w:eastAsia="Arial Narrow" w:hAnsi="Arial Narrow" w:cs="Arial Narrow"/>
          <w:color w:val="000000"/>
        </w:rPr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1080"/>
        <w:gridCol w:w="3877"/>
      </w:tblGrid>
      <w:tr w:rsidR="00B45CA4" w14:paraId="50A53F6F" w14:textId="77777777" w:rsidTr="00AE0545">
        <w:tc>
          <w:tcPr>
            <w:tcW w:w="4129" w:type="dxa"/>
            <w:tcBorders>
              <w:bottom w:val="single" w:sz="4" w:space="0" w:color="auto"/>
            </w:tcBorders>
          </w:tcPr>
          <w:p w14:paraId="7A92B6DE" w14:textId="77777777" w:rsidR="00B45CA4" w:rsidRDefault="00B45CA4" w:rsidP="00AE0545">
            <w:pPr>
              <w:tabs>
                <w:tab w:val="left" w:pos="460"/>
              </w:tabs>
              <w:spacing w:before="120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14:paraId="697E5835" w14:textId="77777777" w:rsidR="00B45CA4" w:rsidRDefault="00B45CA4" w:rsidP="00AE0545">
            <w:pPr>
              <w:tabs>
                <w:tab w:val="left" w:pos="460"/>
              </w:tabs>
              <w:spacing w:before="120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2F0AE94F" w14:textId="77777777" w:rsidR="00B45CA4" w:rsidRDefault="00B45CA4" w:rsidP="00AE0545">
            <w:pPr>
              <w:tabs>
                <w:tab w:val="left" w:pos="460"/>
              </w:tabs>
              <w:spacing w:before="120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</w:tr>
      <w:tr w:rsidR="00B45CA4" w14:paraId="3FA73C40" w14:textId="77777777" w:rsidTr="00AE0545">
        <w:tc>
          <w:tcPr>
            <w:tcW w:w="4129" w:type="dxa"/>
            <w:tcBorders>
              <w:top w:val="single" w:sz="4" w:space="0" w:color="auto"/>
            </w:tcBorders>
          </w:tcPr>
          <w:p w14:paraId="6E7F66F4" w14:textId="77777777" w:rsidR="00B45CA4" w:rsidRDefault="00B45CA4" w:rsidP="00AE0545">
            <w:pPr>
              <w:tabs>
                <w:tab w:val="left" w:pos="460"/>
              </w:tabs>
              <w:spacing w:before="120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President</w:t>
            </w:r>
          </w:p>
        </w:tc>
        <w:tc>
          <w:tcPr>
            <w:tcW w:w="1080" w:type="dxa"/>
          </w:tcPr>
          <w:p w14:paraId="289D927B" w14:textId="77777777" w:rsidR="00B45CA4" w:rsidRDefault="00B45CA4" w:rsidP="00AE0545">
            <w:pPr>
              <w:tabs>
                <w:tab w:val="left" w:pos="460"/>
              </w:tabs>
              <w:spacing w:before="120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40094BA1" w14:textId="77777777" w:rsidR="00B45CA4" w:rsidRDefault="00B45CA4" w:rsidP="00AE0545">
            <w:pPr>
              <w:tabs>
                <w:tab w:val="left" w:pos="460"/>
              </w:tabs>
              <w:spacing w:before="120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 xml:space="preserve">Clerk </w:t>
            </w:r>
          </w:p>
        </w:tc>
      </w:tr>
    </w:tbl>
    <w:p w14:paraId="4E8C61DA" w14:textId="77777777" w:rsidR="00B45CA4" w:rsidRDefault="00B45CA4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20"/>
        <w:ind w:left="460"/>
        <w:rPr>
          <w:rFonts w:ascii="Arial Narrow" w:eastAsia="Arial Narrow" w:hAnsi="Arial Narrow" w:cs="Arial Narrow"/>
          <w:color w:val="000000"/>
        </w:rPr>
      </w:pPr>
    </w:p>
    <w:sectPr w:rsidR="00B45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35" w:right="1354" w:bottom="720" w:left="133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4B5B" w14:textId="77777777" w:rsidR="0067383C" w:rsidRDefault="0067383C">
      <w:r>
        <w:separator/>
      </w:r>
    </w:p>
  </w:endnote>
  <w:endnote w:type="continuationSeparator" w:id="0">
    <w:p w14:paraId="2A6D3629" w14:textId="77777777" w:rsidR="0067383C" w:rsidRDefault="006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ABE5" w14:textId="77777777" w:rsidR="00CE45C7" w:rsidRDefault="00CE4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81434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3FEE4453" w14:textId="09C4F35B" w:rsidR="00B949C8" w:rsidRPr="00B949C8" w:rsidRDefault="00B949C8">
            <w:pPr>
              <w:pStyle w:val="Footer"/>
              <w:jc w:val="center"/>
              <w:rPr>
                <w:rFonts w:ascii="Arial Narrow" w:hAnsi="Arial Narrow"/>
              </w:rPr>
            </w:pPr>
            <w:r w:rsidRPr="00B949C8">
              <w:rPr>
                <w:rFonts w:ascii="Arial Narrow" w:hAnsi="Arial Narrow"/>
              </w:rPr>
              <w:t xml:space="preserve">Page </w:t>
            </w:r>
            <w:r w:rsidRPr="00B949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B949C8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B949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B949C8">
              <w:rPr>
                <w:rFonts w:ascii="Arial Narrow" w:hAnsi="Arial Narrow"/>
                <w:b/>
                <w:bCs/>
                <w:noProof/>
              </w:rPr>
              <w:t>2</w:t>
            </w:r>
            <w:r w:rsidRPr="00B949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B949C8">
              <w:rPr>
                <w:rFonts w:ascii="Arial Narrow" w:hAnsi="Arial Narrow"/>
              </w:rPr>
              <w:t xml:space="preserve"> of </w:t>
            </w:r>
            <w:r w:rsidRPr="00B949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B949C8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B949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B949C8">
              <w:rPr>
                <w:rFonts w:ascii="Arial Narrow" w:hAnsi="Arial Narrow"/>
                <w:b/>
                <w:bCs/>
                <w:noProof/>
              </w:rPr>
              <w:t>2</w:t>
            </w:r>
            <w:r w:rsidRPr="00B949C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038" w14:textId="3AD95DBF" w:rsidR="00715AD0" w:rsidRDefault="00715A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C9FE" w14:textId="77777777" w:rsidR="00CE45C7" w:rsidRDefault="00CE4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5188" w14:textId="77777777" w:rsidR="0067383C" w:rsidRDefault="0067383C">
      <w:r>
        <w:separator/>
      </w:r>
    </w:p>
  </w:footnote>
  <w:footnote w:type="continuationSeparator" w:id="0">
    <w:p w14:paraId="6182EA1D" w14:textId="77777777" w:rsidR="0067383C" w:rsidRDefault="0067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AE34" w14:textId="77777777" w:rsidR="00CE45C7" w:rsidRDefault="00CE4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321135"/>
      <w:docPartObj>
        <w:docPartGallery w:val="Watermarks"/>
        <w:docPartUnique/>
      </w:docPartObj>
    </w:sdtPr>
    <w:sdtContent>
      <w:p w14:paraId="030A67EE" w14:textId="0C7CCBF0" w:rsidR="00CE45C7" w:rsidRDefault="00CE45C7">
        <w:pPr>
          <w:pStyle w:val="Header"/>
        </w:pPr>
        <w:r>
          <w:rPr>
            <w:noProof/>
          </w:rPr>
          <w:pict w14:anchorId="1A240D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A635" w14:textId="77777777" w:rsidR="00CE45C7" w:rsidRDefault="00CE4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5C9"/>
    <w:multiLevelType w:val="multilevel"/>
    <w:tmpl w:val="BBC62DD2"/>
    <w:lvl w:ilvl="0">
      <w:start w:val="1"/>
      <w:numFmt w:val="decimal"/>
      <w:lvlText w:val="%1)"/>
      <w:lvlJc w:val="left"/>
      <w:pPr>
        <w:ind w:left="360" w:hanging="27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3"/>
    <w:rsid w:val="000A2E0B"/>
    <w:rsid w:val="000A4637"/>
    <w:rsid w:val="000E123C"/>
    <w:rsid w:val="00161CDF"/>
    <w:rsid w:val="00224E27"/>
    <w:rsid w:val="00252823"/>
    <w:rsid w:val="00286DC6"/>
    <w:rsid w:val="00311F93"/>
    <w:rsid w:val="003E01BF"/>
    <w:rsid w:val="00404F63"/>
    <w:rsid w:val="0042745A"/>
    <w:rsid w:val="0045576D"/>
    <w:rsid w:val="004A22EF"/>
    <w:rsid w:val="004B4431"/>
    <w:rsid w:val="004F7099"/>
    <w:rsid w:val="00542CFE"/>
    <w:rsid w:val="0057249B"/>
    <w:rsid w:val="00596167"/>
    <w:rsid w:val="005A1AAB"/>
    <w:rsid w:val="006003D8"/>
    <w:rsid w:val="006363F8"/>
    <w:rsid w:val="0067383C"/>
    <w:rsid w:val="006E2F4F"/>
    <w:rsid w:val="006F6173"/>
    <w:rsid w:val="00715AD0"/>
    <w:rsid w:val="00731AF8"/>
    <w:rsid w:val="00774A8A"/>
    <w:rsid w:val="007A1A8C"/>
    <w:rsid w:val="007A501F"/>
    <w:rsid w:val="007A70FA"/>
    <w:rsid w:val="007A71CB"/>
    <w:rsid w:val="007D6AF0"/>
    <w:rsid w:val="007E30A5"/>
    <w:rsid w:val="007E4046"/>
    <w:rsid w:val="008807B1"/>
    <w:rsid w:val="009214F6"/>
    <w:rsid w:val="00995083"/>
    <w:rsid w:val="00A11C4E"/>
    <w:rsid w:val="00AF12E6"/>
    <w:rsid w:val="00B45CA4"/>
    <w:rsid w:val="00B949C8"/>
    <w:rsid w:val="00C02BDB"/>
    <w:rsid w:val="00C66082"/>
    <w:rsid w:val="00C93CA1"/>
    <w:rsid w:val="00CD4783"/>
    <w:rsid w:val="00CE45C7"/>
    <w:rsid w:val="00D07F55"/>
    <w:rsid w:val="00D65DE9"/>
    <w:rsid w:val="00E415E9"/>
    <w:rsid w:val="00E83128"/>
    <w:rsid w:val="00E8630E"/>
    <w:rsid w:val="00F65A94"/>
    <w:rsid w:val="00F6720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6E4A84"/>
  <w15:docId w15:val="{8E09BF10-8279-4D9B-A97E-DEBF323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46" w:right="17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4"/>
      <w:ind w:right="837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539A"/>
    <w:rPr>
      <w:color w:val="0000FF"/>
      <w:u w:val="single"/>
    </w:rPr>
  </w:style>
  <w:style w:type="character" w:customStyle="1" w:styleId="dpvwyc">
    <w:name w:val="dpvwyc"/>
    <w:basedOn w:val="DefaultParagraphFont"/>
    <w:rsid w:val="000F539A"/>
  </w:style>
  <w:style w:type="character" w:styleId="CommentReference">
    <w:name w:val="annotation reference"/>
    <w:basedOn w:val="DefaultParagraphFont"/>
    <w:uiPriority w:val="99"/>
    <w:semiHidden/>
    <w:unhideWhenUsed/>
    <w:rsid w:val="00502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49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49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9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4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9D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A1A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4AOcYK8s8f0Bz0QommcQkRtWg==">AMUW2mW9KXH+Lf8PE+eYeCQ57GC+dAtevkKzRJn0eokamWj1P81dPB0lFNzTRLntng/zov/enY5GhU53Jm0Qr1do9xhJiQHwBt5TSfNeLOF0RPNutoIvMNE=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Grafton</dc:creator>
  <cp:keywords/>
  <dc:description/>
  <cp:lastModifiedBy>James McMullen</cp:lastModifiedBy>
  <cp:revision>3</cp:revision>
  <cp:lastPrinted>2021-08-03T23:31:00Z</cp:lastPrinted>
  <dcterms:created xsi:type="dcterms:W3CDTF">2021-08-06T20:48:00Z</dcterms:created>
  <dcterms:modified xsi:type="dcterms:W3CDTF">2021-08-06T20:48:00Z</dcterms:modified>
</cp:coreProperties>
</file>